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742" w:rsidRPr="000A02A9" w:rsidRDefault="00780742" w:rsidP="007807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Итоги выполнения плана противодействия коррупции </w:t>
      </w:r>
      <w:r w:rsidRPr="000A02A9">
        <w:rPr>
          <w:sz w:val="28"/>
          <w:szCs w:val="28"/>
        </w:rPr>
        <w:t>ГКУ «МГПСС»</w:t>
      </w:r>
      <w:r>
        <w:rPr>
          <w:sz w:val="28"/>
          <w:szCs w:val="28"/>
        </w:rPr>
        <w:t xml:space="preserve"> за второе полугодие 2019 года</w:t>
      </w:r>
      <w:r w:rsidRPr="000A02A9">
        <w:rPr>
          <w:sz w:val="28"/>
          <w:szCs w:val="28"/>
        </w:rPr>
        <w:t>:</w:t>
      </w:r>
    </w:p>
    <w:p w:rsidR="00780742" w:rsidRPr="000A02A9" w:rsidRDefault="00780742" w:rsidP="00780742">
      <w:pPr>
        <w:pStyle w:val="a6"/>
        <w:numPr>
          <w:ilvl w:val="0"/>
          <w:numId w:val="27"/>
        </w:numPr>
        <w:tabs>
          <w:tab w:val="left" w:pos="1134"/>
        </w:tabs>
        <w:spacing w:before="120"/>
        <w:ind w:left="0" w:firstLine="709"/>
        <w:jc w:val="both"/>
        <w:rPr>
          <w:sz w:val="28"/>
          <w:szCs w:val="28"/>
        </w:rPr>
      </w:pPr>
      <w:r w:rsidRPr="000A02A9">
        <w:rPr>
          <w:sz w:val="28"/>
          <w:szCs w:val="28"/>
        </w:rPr>
        <w:t>Установленные Планом мероприятия выполнены полностью.</w:t>
      </w:r>
    </w:p>
    <w:p w:rsidR="00780742" w:rsidRPr="000A02A9" w:rsidRDefault="00780742" w:rsidP="00780742">
      <w:pPr>
        <w:ind w:firstLine="709"/>
        <w:jc w:val="both"/>
        <w:rPr>
          <w:sz w:val="16"/>
          <w:szCs w:val="16"/>
        </w:rPr>
      </w:pPr>
    </w:p>
    <w:p w:rsidR="00780742" w:rsidRPr="009D100E" w:rsidRDefault="00780742" w:rsidP="00780742">
      <w:pPr>
        <w:pStyle w:val="a6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A02A9">
        <w:rPr>
          <w:sz w:val="28"/>
          <w:szCs w:val="28"/>
        </w:rPr>
        <w:t>Перечень и содержание мероприятий по направлениям деятельности:</w:t>
      </w:r>
    </w:p>
    <w:p w:rsidR="00780742" w:rsidRPr="000A02A9" w:rsidRDefault="00780742" w:rsidP="00780742">
      <w:pPr>
        <w:pStyle w:val="a6"/>
        <w:numPr>
          <w:ilvl w:val="1"/>
          <w:numId w:val="27"/>
        </w:numPr>
        <w:ind w:left="0" w:firstLine="709"/>
        <w:jc w:val="both"/>
        <w:rPr>
          <w:sz w:val="28"/>
          <w:szCs w:val="28"/>
        </w:rPr>
      </w:pPr>
      <w:r w:rsidRPr="000A02A9">
        <w:rPr>
          <w:sz w:val="28"/>
          <w:szCs w:val="28"/>
        </w:rPr>
        <w:t>Бухгалтерия и финансовое обеспечение:</w:t>
      </w:r>
    </w:p>
    <w:p w:rsidR="00780742" w:rsidRPr="000A02A9" w:rsidRDefault="00780742" w:rsidP="00780742">
      <w:pPr>
        <w:pStyle w:val="a6"/>
        <w:numPr>
          <w:ilvl w:val="2"/>
          <w:numId w:val="27"/>
        </w:numPr>
        <w:tabs>
          <w:tab w:val="left" w:pos="1560"/>
        </w:tabs>
        <w:ind w:left="0" w:firstLine="709"/>
        <w:jc w:val="both"/>
        <w:rPr>
          <w:sz w:val="28"/>
          <w:szCs w:val="28"/>
        </w:rPr>
      </w:pPr>
      <w:r w:rsidRPr="000A02A9">
        <w:rPr>
          <w:sz w:val="28"/>
          <w:szCs w:val="28"/>
        </w:rPr>
        <w:t>Пос</w:t>
      </w:r>
      <w:r>
        <w:rPr>
          <w:sz w:val="28"/>
          <w:szCs w:val="28"/>
        </w:rPr>
        <w:t xml:space="preserve">тоянно проводился контроль за </w:t>
      </w:r>
      <w:r w:rsidRPr="000A02A9">
        <w:rPr>
          <w:sz w:val="28"/>
          <w:szCs w:val="28"/>
        </w:rPr>
        <w:t>целевым использованием бюджетных средств, соблюдением порядка по ведению бюджетного учета, со</w:t>
      </w:r>
      <w:r w:rsidRPr="000A02A9">
        <w:rPr>
          <w:sz w:val="28"/>
          <w:szCs w:val="28"/>
        </w:rPr>
        <w:softHyphen/>
        <w:t>ставлению бюджетных смет на 2019</w:t>
      </w:r>
      <w:r>
        <w:rPr>
          <w:sz w:val="28"/>
          <w:szCs w:val="28"/>
        </w:rPr>
        <w:t xml:space="preserve"> </w:t>
      </w:r>
      <w:r w:rsidRPr="000A02A9">
        <w:rPr>
          <w:sz w:val="28"/>
          <w:szCs w:val="28"/>
        </w:rPr>
        <w:t>год и плановый период 2020, 2021гг.</w:t>
      </w:r>
    </w:p>
    <w:p w:rsidR="00780742" w:rsidRPr="000A02A9" w:rsidRDefault="00780742" w:rsidP="00780742">
      <w:pPr>
        <w:ind w:firstLine="709"/>
        <w:jc w:val="both"/>
        <w:rPr>
          <w:sz w:val="16"/>
          <w:szCs w:val="16"/>
        </w:rPr>
      </w:pPr>
    </w:p>
    <w:p w:rsidR="00780742" w:rsidRPr="000A02A9" w:rsidRDefault="00780742" w:rsidP="00780742">
      <w:pPr>
        <w:pStyle w:val="a6"/>
        <w:numPr>
          <w:ilvl w:val="1"/>
          <w:numId w:val="27"/>
        </w:numPr>
        <w:ind w:left="0" w:firstLine="709"/>
        <w:jc w:val="both"/>
        <w:rPr>
          <w:sz w:val="28"/>
          <w:szCs w:val="28"/>
        </w:rPr>
      </w:pPr>
      <w:r w:rsidRPr="000A02A9">
        <w:rPr>
          <w:sz w:val="28"/>
          <w:szCs w:val="28"/>
        </w:rPr>
        <w:t>Гос. закупки:</w:t>
      </w:r>
    </w:p>
    <w:p w:rsidR="00780742" w:rsidRPr="00CE6285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</w:t>
      </w:r>
      <w:r w:rsidRPr="00CE6285">
        <w:rPr>
          <w:color w:val="000000"/>
          <w:sz w:val="28"/>
          <w:szCs w:val="28"/>
        </w:rPr>
        <w:t>1. Завершены претензионные работы по 5 (пяти) государственным контрактам, общая сумма взысканных средств с поставщика (подрядчика, исполнителя) составила – 34 712,16 рублей, из</w:t>
      </w:r>
      <w:r>
        <w:rPr>
          <w:color w:val="000000"/>
          <w:sz w:val="28"/>
          <w:szCs w:val="28"/>
        </w:rPr>
        <w:t xml:space="preserve"> них: сумма штрафов, полученных</w:t>
      </w:r>
      <w:r>
        <w:rPr>
          <w:color w:val="000000"/>
          <w:sz w:val="28"/>
          <w:szCs w:val="28"/>
        </w:rPr>
        <w:br/>
      </w:r>
      <w:r w:rsidRPr="00CE6285">
        <w:rPr>
          <w:color w:val="000000"/>
          <w:sz w:val="28"/>
          <w:szCs w:val="28"/>
        </w:rPr>
        <w:t>ГКУ «МГПСС» в связи с неисполнением или ненадлежащим исполнением контрактов составила 21 000,00 рублей. Сумма пени, полученной ГКУ «МГПСС» в связи с просрочкой исполнения контракта составила 13 712,16 рублей.</w:t>
      </w:r>
    </w:p>
    <w:p w:rsidR="00780742" w:rsidRPr="00CE6285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</w:t>
      </w:r>
      <w:r w:rsidRPr="00CE6285">
        <w:rPr>
          <w:color w:val="000000"/>
          <w:sz w:val="28"/>
          <w:szCs w:val="28"/>
        </w:rPr>
        <w:t xml:space="preserve">2. Сотрудники, ответственные за проведение закупок в ГКУ «МГПСС», приняли участие в 2-х семинарах, проводимых Управлением закупок Департамента </w:t>
      </w:r>
      <w:proofErr w:type="spellStart"/>
      <w:r w:rsidRPr="00CE6285">
        <w:rPr>
          <w:color w:val="000000"/>
          <w:sz w:val="28"/>
          <w:szCs w:val="28"/>
        </w:rPr>
        <w:t>ГОЧСиПБ</w:t>
      </w:r>
      <w:proofErr w:type="spellEnd"/>
      <w:r w:rsidRPr="00CE6285">
        <w:rPr>
          <w:color w:val="000000"/>
          <w:sz w:val="28"/>
          <w:szCs w:val="28"/>
        </w:rPr>
        <w:t>, по вопросам положений действующего законодательства в сфере закупок.</w:t>
      </w:r>
    </w:p>
    <w:p w:rsidR="00780742" w:rsidRPr="00CE6285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</w:t>
      </w:r>
      <w:r w:rsidRPr="00CE6285">
        <w:rPr>
          <w:color w:val="000000"/>
          <w:sz w:val="28"/>
          <w:szCs w:val="28"/>
        </w:rPr>
        <w:t>3. В УФАС по г.</w:t>
      </w:r>
      <w:r>
        <w:rPr>
          <w:color w:val="000000"/>
          <w:sz w:val="28"/>
          <w:szCs w:val="28"/>
        </w:rPr>
        <w:t xml:space="preserve"> </w:t>
      </w:r>
      <w:r w:rsidRPr="00CE6285">
        <w:rPr>
          <w:color w:val="000000"/>
          <w:sz w:val="28"/>
          <w:szCs w:val="28"/>
        </w:rPr>
        <w:t xml:space="preserve">Москве направлены сведения о включении в Реестр недобросовестных поставщиков за невыполнение обязательств по государственному контракту, а именно: </w:t>
      </w:r>
    </w:p>
    <w:p w:rsidR="00780742" w:rsidRPr="00CE6285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 w:rsidRPr="00CE6285">
        <w:rPr>
          <w:color w:val="000000"/>
          <w:sz w:val="28"/>
          <w:szCs w:val="28"/>
        </w:rPr>
        <w:t>- ООО «Транс Сид» (закупка причалов плавучих);</w:t>
      </w:r>
    </w:p>
    <w:p w:rsidR="00780742" w:rsidRPr="00CE6285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2.2.4</w:t>
      </w:r>
      <w:r w:rsidRPr="00CE6285">
        <w:rPr>
          <w:color w:val="000000"/>
          <w:sz w:val="28"/>
          <w:szCs w:val="28"/>
        </w:rPr>
        <w:t>. Проведено 18 аукционов в электронной форме.</w:t>
      </w:r>
    </w:p>
    <w:p w:rsidR="00780742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</w:t>
      </w:r>
      <w:r w:rsidRPr="00CE6285">
        <w:rPr>
          <w:color w:val="000000"/>
          <w:sz w:val="28"/>
          <w:szCs w:val="28"/>
        </w:rPr>
        <w:t>5. Проведен мониторинг нарушений антимонопольного законодательства в сфере закупок.</w:t>
      </w:r>
    </w:p>
    <w:p w:rsidR="00780742" w:rsidRPr="000A02A9" w:rsidRDefault="00780742" w:rsidP="00780742">
      <w:pPr>
        <w:ind w:firstLine="709"/>
        <w:jc w:val="both"/>
        <w:rPr>
          <w:sz w:val="16"/>
          <w:szCs w:val="16"/>
        </w:rPr>
      </w:pPr>
    </w:p>
    <w:p w:rsidR="00780742" w:rsidRPr="000A02A9" w:rsidRDefault="00780742" w:rsidP="00780742">
      <w:pPr>
        <w:pStyle w:val="a6"/>
        <w:numPr>
          <w:ilvl w:val="1"/>
          <w:numId w:val="27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0A02A9">
        <w:rPr>
          <w:sz w:val="28"/>
          <w:szCs w:val="28"/>
        </w:rPr>
        <w:t>Автотехническое обеспечение:</w:t>
      </w:r>
    </w:p>
    <w:p w:rsidR="00780742" w:rsidRPr="00CE6285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2.3.1. </w:t>
      </w:r>
      <w:r w:rsidRPr="00CE6285">
        <w:rPr>
          <w:color w:val="000000"/>
          <w:sz w:val="28"/>
          <w:szCs w:val="28"/>
        </w:rPr>
        <w:t>Издан приказ начальника ГКУ «МГПСС»</w:t>
      </w:r>
      <w:r w:rsidRPr="001E219C">
        <w:t xml:space="preserve"> </w:t>
      </w:r>
      <w:r>
        <w:rPr>
          <w:color w:val="000000"/>
          <w:sz w:val="28"/>
          <w:szCs w:val="28"/>
        </w:rPr>
        <w:t>от 28.06.2019 № 274</w:t>
      </w:r>
      <w:r>
        <w:rPr>
          <w:color w:val="000000"/>
          <w:sz w:val="28"/>
          <w:szCs w:val="28"/>
        </w:rPr>
        <w:br/>
      </w:r>
      <w:r w:rsidRPr="00CE6285">
        <w:rPr>
          <w:color w:val="000000"/>
          <w:sz w:val="28"/>
          <w:szCs w:val="28"/>
        </w:rPr>
        <w:t>«Об организации учета, списания и хранени</w:t>
      </w:r>
      <w:r>
        <w:rPr>
          <w:color w:val="000000"/>
          <w:sz w:val="28"/>
          <w:szCs w:val="28"/>
        </w:rPr>
        <w:t>я горюче-смазочных материалов в</w:t>
      </w:r>
      <w:r>
        <w:rPr>
          <w:color w:val="000000"/>
          <w:sz w:val="28"/>
          <w:szCs w:val="28"/>
        </w:rPr>
        <w:br/>
      </w:r>
      <w:r w:rsidRPr="00CE6285">
        <w:rPr>
          <w:color w:val="000000"/>
          <w:sz w:val="28"/>
          <w:szCs w:val="28"/>
        </w:rPr>
        <w:t>ГКУ «МГПСС».</w:t>
      </w:r>
    </w:p>
    <w:p w:rsidR="00780742" w:rsidRPr="00CE6285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2.3.2. </w:t>
      </w:r>
      <w:r w:rsidRPr="00CE6285">
        <w:rPr>
          <w:color w:val="000000"/>
          <w:sz w:val="28"/>
          <w:szCs w:val="28"/>
        </w:rPr>
        <w:t>На ПСС организована работа с эксплуатационными картами.</w:t>
      </w:r>
    </w:p>
    <w:p w:rsidR="00780742" w:rsidRPr="00CE6285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2.3.3</w:t>
      </w:r>
      <w:r w:rsidRPr="00CE6285">
        <w:rPr>
          <w:color w:val="000000"/>
          <w:sz w:val="28"/>
          <w:szCs w:val="28"/>
        </w:rPr>
        <w:t>. Ежемесячно проводились проверки: правильности (обоснованности): расходования ГСМ и моторесурсов техники; технического состояния и содержания техники (ПСС «Текстильщики», ПСС «К</w:t>
      </w:r>
      <w:r>
        <w:rPr>
          <w:color w:val="000000"/>
          <w:sz w:val="28"/>
          <w:szCs w:val="28"/>
        </w:rPr>
        <w:t>рымский мост», ПСС «Кузьминки»,</w:t>
      </w:r>
      <w:r>
        <w:rPr>
          <w:color w:val="000000"/>
          <w:sz w:val="28"/>
          <w:szCs w:val="28"/>
        </w:rPr>
        <w:br/>
      </w:r>
      <w:r w:rsidRPr="00CE6285">
        <w:rPr>
          <w:color w:val="000000"/>
          <w:sz w:val="28"/>
          <w:szCs w:val="28"/>
        </w:rPr>
        <w:t>ПСС «Ленинские горы», ПСС «Царицыно», ПСС «Центральная», ПСС «</w:t>
      </w:r>
      <w:proofErr w:type="spellStart"/>
      <w:r w:rsidRPr="00CE6285">
        <w:rPr>
          <w:color w:val="000000"/>
          <w:sz w:val="28"/>
          <w:szCs w:val="28"/>
        </w:rPr>
        <w:t>Терлецкая</w:t>
      </w:r>
      <w:proofErr w:type="spellEnd"/>
      <w:r w:rsidRPr="00CE6285">
        <w:rPr>
          <w:color w:val="000000"/>
          <w:sz w:val="28"/>
          <w:szCs w:val="28"/>
        </w:rPr>
        <w:t>», ПСС «Левобережная», ПСС «Татарово», ПСС «Озеро Бездонное», ПСС «Рублево», ПСС «Троицкая»).</w:t>
      </w:r>
    </w:p>
    <w:p w:rsidR="00780742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2.3.4. </w:t>
      </w:r>
      <w:r w:rsidRPr="00CE6285">
        <w:rPr>
          <w:color w:val="000000"/>
          <w:sz w:val="28"/>
          <w:szCs w:val="28"/>
        </w:rPr>
        <w:t xml:space="preserve">Осуществлялись: </w:t>
      </w:r>
    </w:p>
    <w:p w:rsidR="00780742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CE6285">
        <w:rPr>
          <w:color w:val="000000"/>
          <w:sz w:val="28"/>
          <w:szCs w:val="28"/>
        </w:rPr>
        <w:t xml:space="preserve">обоснованное списание техники, которая выслужила установленный срок эксплуатации и ее восстановление экономически было нецелесообразно; </w:t>
      </w:r>
    </w:p>
    <w:p w:rsidR="00780742" w:rsidRPr="00CE6285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CE6285">
        <w:rPr>
          <w:color w:val="000000"/>
          <w:sz w:val="28"/>
          <w:szCs w:val="28"/>
        </w:rPr>
        <w:t>постоянный контроль за ходом выполнения работ по контракту по техническому обслуживанию и ремонту техники, плавсредств, подвесных лодочных моторов и т.д.</w:t>
      </w:r>
    </w:p>
    <w:p w:rsidR="00780742" w:rsidRPr="00CE6285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2.3.5. О</w:t>
      </w:r>
      <w:r w:rsidRPr="00CE6285">
        <w:rPr>
          <w:color w:val="000000"/>
          <w:sz w:val="28"/>
          <w:szCs w:val="28"/>
        </w:rPr>
        <w:t>статок ГСМ на 01.12.2019 года составляет:</w:t>
      </w:r>
    </w:p>
    <w:p w:rsidR="00780742" w:rsidRPr="00CE6285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 w:rsidRPr="00CE6285">
        <w:rPr>
          <w:color w:val="000000"/>
          <w:sz w:val="28"/>
          <w:szCs w:val="28"/>
        </w:rPr>
        <w:t>Топливо автомобильное марки АИ 95 - 132 152, 55 литров;</w:t>
      </w:r>
    </w:p>
    <w:p w:rsidR="00780742" w:rsidRPr="00CE6285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 w:rsidRPr="00CE6285">
        <w:rPr>
          <w:color w:val="000000"/>
          <w:sz w:val="28"/>
          <w:szCs w:val="28"/>
        </w:rPr>
        <w:t>Топливо автомобильное марки АИ 92 – 24 237, 03 литра;</w:t>
      </w:r>
    </w:p>
    <w:p w:rsidR="00780742" w:rsidRPr="00CE6285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 w:rsidRPr="00CE6285">
        <w:rPr>
          <w:color w:val="000000"/>
          <w:sz w:val="28"/>
          <w:szCs w:val="28"/>
        </w:rPr>
        <w:t xml:space="preserve">Дизельное топливо – 28 278,54 литра. </w:t>
      </w:r>
    </w:p>
    <w:p w:rsidR="00780742" w:rsidRPr="003B5294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 w:rsidRPr="003B5294">
        <w:rPr>
          <w:color w:val="000000"/>
          <w:sz w:val="28"/>
          <w:szCs w:val="28"/>
        </w:rPr>
        <w:lastRenderedPageBreak/>
        <w:t xml:space="preserve">По сравнению с 2018 годом выявлена положительная динамика по экономии топлива в ГКУ «МГПСС» </w:t>
      </w:r>
    </w:p>
    <w:p w:rsidR="00780742" w:rsidRPr="003B5294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 w:rsidRPr="003B5294">
        <w:rPr>
          <w:color w:val="000000"/>
          <w:sz w:val="28"/>
          <w:szCs w:val="28"/>
        </w:rPr>
        <w:t xml:space="preserve">Остаток на 01.12.2018 года составлял: </w:t>
      </w:r>
    </w:p>
    <w:p w:rsidR="00780742" w:rsidRPr="003B5294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 w:rsidRPr="003B5294">
        <w:rPr>
          <w:color w:val="000000"/>
          <w:sz w:val="28"/>
          <w:szCs w:val="28"/>
        </w:rPr>
        <w:t>Топливо автомобильное марки АИ 95 – 77 202,45 литров;</w:t>
      </w:r>
    </w:p>
    <w:p w:rsidR="00780742" w:rsidRPr="003B5294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 w:rsidRPr="003B5294">
        <w:rPr>
          <w:color w:val="000000"/>
          <w:sz w:val="28"/>
          <w:szCs w:val="28"/>
        </w:rPr>
        <w:t>Топливо автомобильное марки АИ 92 – 0 литров;</w:t>
      </w:r>
    </w:p>
    <w:p w:rsidR="00780742" w:rsidRDefault="00780742" w:rsidP="00780742">
      <w:pPr>
        <w:ind w:firstLine="709"/>
        <w:jc w:val="both"/>
        <w:rPr>
          <w:color w:val="000000"/>
          <w:sz w:val="28"/>
          <w:szCs w:val="28"/>
        </w:rPr>
      </w:pPr>
      <w:r w:rsidRPr="003B5294">
        <w:rPr>
          <w:color w:val="000000"/>
          <w:sz w:val="28"/>
          <w:szCs w:val="28"/>
        </w:rPr>
        <w:t>Дизельное топливо – 28 513,15 литров.</w:t>
      </w:r>
    </w:p>
    <w:p w:rsidR="00780742" w:rsidRPr="003B5294" w:rsidRDefault="00780742" w:rsidP="00780742">
      <w:pPr>
        <w:ind w:firstLine="709"/>
        <w:jc w:val="both"/>
        <w:rPr>
          <w:color w:val="000000"/>
          <w:sz w:val="28"/>
          <w:szCs w:val="28"/>
        </w:rPr>
      </w:pPr>
    </w:p>
    <w:p w:rsidR="00780742" w:rsidRPr="000A02A9" w:rsidRDefault="00780742" w:rsidP="00780742">
      <w:pPr>
        <w:pStyle w:val="a6"/>
        <w:numPr>
          <w:ilvl w:val="1"/>
          <w:numId w:val="27"/>
        </w:numPr>
        <w:ind w:left="0" w:firstLine="709"/>
        <w:jc w:val="both"/>
        <w:rPr>
          <w:sz w:val="28"/>
          <w:szCs w:val="28"/>
        </w:rPr>
      </w:pPr>
      <w:r w:rsidRPr="000A02A9">
        <w:rPr>
          <w:sz w:val="28"/>
          <w:szCs w:val="28"/>
        </w:rPr>
        <w:t>Кадровое обеспечение:</w:t>
      </w:r>
    </w:p>
    <w:p w:rsidR="00780742" w:rsidRPr="0081702A" w:rsidRDefault="00780742" w:rsidP="00780742">
      <w:pPr>
        <w:pStyle w:val="a6"/>
        <w:numPr>
          <w:ilvl w:val="2"/>
          <w:numId w:val="27"/>
        </w:numPr>
        <w:tabs>
          <w:tab w:val="left" w:pos="1560"/>
        </w:tabs>
        <w:ind w:left="0" w:firstLine="709"/>
        <w:jc w:val="both"/>
        <w:rPr>
          <w:sz w:val="28"/>
          <w:szCs w:val="28"/>
        </w:rPr>
      </w:pPr>
      <w:r w:rsidRPr="0081702A">
        <w:rPr>
          <w:sz w:val="28"/>
          <w:szCs w:val="28"/>
        </w:rPr>
        <w:t>Разработана и утверждена Инструкция по взаимодействию структурных подразделений ГКУ «МГПСС» при осуществлении проверок кандидатов на вакантные должности работников ГКУ «МГПСС»</w:t>
      </w:r>
      <w:r>
        <w:rPr>
          <w:sz w:val="28"/>
          <w:szCs w:val="28"/>
        </w:rPr>
        <w:t>.</w:t>
      </w:r>
    </w:p>
    <w:p w:rsidR="00780742" w:rsidRDefault="00780742" w:rsidP="00780742">
      <w:pPr>
        <w:pStyle w:val="a6"/>
        <w:numPr>
          <w:ilvl w:val="2"/>
          <w:numId w:val="27"/>
        </w:numPr>
        <w:tabs>
          <w:tab w:val="left" w:pos="1560"/>
        </w:tabs>
        <w:ind w:left="0" w:firstLine="720"/>
        <w:jc w:val="both"/>
        <w:rPr>
          <w:sz w:val="28"/>
          <w:szCs w:val="28"/>
        </w:rPr>
      </w:pPr>
      <w:r w:rsidRPr="0081702A">
        <w:rPr>
          <w:sz w:val="28"/>
          <w:szCs w:val="28"/>
        </w:rPr>
        <w:t>Проведен</w:t>
      </w:r>
      <w:r>
        <w:rPr>
          <w:sz w:val="28"/>
          <w:szCs w:val="28"/>
        </w:rPr>
        <w:t>о 97</w:t>
      </w:r>
      <w:r w:rsidRPr="0081702A">
        <w:rPr>
          <w:sz w:val="28"/>
          <w:szCs w:val="28"/>
        </w:rPr>
        <w:t xml:space="preserve"> проверок достоверности и полноты сведений, представляемых гражданами, претендующими на</w:t>
      </w:r>
      <w:r>
        <w:rPr>
          <w:sz w:val="28"/>
          <w:szCs w:val="28"/>
        </w:rPr>
        <w:t xml:space="preserve"> замещение вакантных должностей. По результатам проверок 4 работника, представивших недостоверные сведения, были уволены.</w:t>
      </w:r>
    </w:p>
    <w:p w:rsidR="00780742" w:rsidRDefault="00780742" w:rsidP="00780742">
      <w:pPr>
        <w:pStyle w:val="a6"/>
        <w:numPr>
          <w:ilvl w:val="2"/>
          <w:numId w:val="27"/>
        </w:numPr>
        <w:tabs>
          <w:tab w:val="left" w:pos="156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Проведена проверка обоснованности предоставления досрочной пенсии 19 работникам, по результатам проверки 2 работникам было отказано в досрочной пенсии.</w:t>
      </w:r>
    </w:p>
    <w:p w:rsidR="00780742" w:rsidRPr="0081702A" w:rsidRDefault="00780742" w:rsidP="00780742">
      <w:pPr>
        <w:pStyle w:val="a6"/>
        <w:numPr>
          <w:ilvl w:val="2"/>
          <w:numId w:val="27"/>
        </w:numPr>
        <w:ind w:left="0" w:firstLine="720"/>
        <w:jc w:val="both"/>
        <w:rPr>
          <w:sz w:val="28"/>
          <w:szCs w:val="28"/>
        </w:rPr>
      </w:pPr>
      <w:r w:rsidRPr="0081702A">
        <w:rPr>
          <w:sz w:val="28"/>
          <w:szCs w:val="28"/>
        </w:rPr>
        <w:t xml:space="preserve">Принятые в ГКУ «МГПСС» </w:t>
      </w:r>
      <w:r>
        <w:rPr>
          <w:sz w:val="28"/>
          <w:szCs w:val="28"/>
        </w:rPr>
        <w:t>91 работник</w:t>
      </w:r>
      <w:r w:rsidRPr="0081702A">
        <w:rPr>
          <w:sz w:val="28"/>
          <w:szCs w:val="28"/>
        </w:rPr>
        <w:t xml:space="preserve"> были ознакомлены под роспись с Кодексом этики и служебного поведения, регулирующим поведение работников ГКУ «МГПСС», утвержденным приказом начальника ГКУ «МГПСС» от 28.02.2019 № 80.</w:t>
      </w:r>
    </w:p>
    <w:p w:rsidR="00780742" w:rsidRPr="000A02A9" w:rsidRDefault="00780742" w:rsidP="00780742">
      <w:pPr>
        <w:pStyle w:val="a6"/>
        <w:numPr>
          <w:ilvl w:val="2"/>
          <w:numId w:val="27"/>
        </w:numPr>
        <w:tabs>
          <w:tab w:val="left" w:pos="1560"/>
        </w:tabs>
        <w:ind w:left="0" w:firstLine="709"/>
        <w:jc w:val="both"/>
        <w:rPr>
          <w:sz w:val="28"/>
          <w:szCs w:val="28"/>
        </w:rPr>
      </w:pPr>
      <w:r w:rsidRPr="000A02A9">
        <w:rPr>
          <w:sz w:val="28"/>
          <w:szCs w:val="28"/>
        </w:rPr>
        <w:t>Осуществлялся контроль за использованием рабочего времени 4</w:t>
      </w:r>
      <w:r>
        <w:rPr>
          <w:sz w:val="28"/>
          <w:szCs w:val="28"/>
        </w:rPr>
        <w:t>8</w:t>
      </w:r>
      <w:r w:rsidRPr="000A02A9">
        <w:rPr>
          <w:sz w:val="28"/>
          <w:szCs w:val="28"/>
        </w:rPr>
        <w:t>2 работников (предоставление</w:t>
      </w:r>
      <w:r w:rsidRPr="000A02A9">
        <w:rPr>
          <w:sz w:val="28"/>
          <w:szCs w:val="28"/>
        </w:rPr>
        <w:tab/>
        <w:t>ежегодных оплачиваемых и дополнительных отпусков, учет листков нетрудоспособности, подлинность представленных листков нетрудоспособности, табели суммированного учета рабочего времени работников ГКУ «МГПСС» и т.д.).</w:t>
      </w:r>
    </w:p>
    <w:p w:rsidR="00780742" w:rsidRPr="000A02A9" w:rsidRDefault="00780742" w:rsidP="00780742">
      <w:pPr>
        <w:pStyle w:val="a6"/>
        <w:numPr>
          <w:ilvl w:val="2"/>
          <w:numId w:val="27"/>
        </w:numPr>
        <w:tabs>
          <w:tab w:val="left" w:pos="1560"/>
        </w:tabs>
        <w:ind w:left="0" w:firstLine="709"/>
        <w:jc w:val="both"/>
        <w:rPr>
          <w:sz w:val="28"/>
          <w:szCs w:val="28"/>
        </w:rPr>
      </w:pPr>
      <w:r w:rsidRPr="000A02A9">
        <w:rPr>
          <w:sz w:val="28"/>
          <w:szCs w:val="28"/>
        </w:rPr>
        <w:t xml:space="preserve">Проведено </w:t>
      </w:r>
      <w:r>
        <w:rPr>
          <w:sz w:val="28"/>
          <w:szCs w:val="28"/>
        </w:rPr>
        <w:t>25</w:t>
      </w:r>
      <w:r w:rsidRPr="000A02A9">
        <w:rPr>
          <w:sz w:val="28"/>
          <w:szCs w:val="28"/>
        </w:rPr>
        <w:t xml:space="preserve"> заседани</w:t>
      </w:r>
      <w:r>
        <w:rPr>
          <w:sz w:val="28"/>
          <w:szCs w:val="28"/>
        </w:rPr>
        <w:t>й</w:t>
      </w:r>
      <w:r w:rsidRPr="000A02A9">
        <w:rPr>
          <w:sz w:val="28"/>
          <w:szCs w:val="28"/>
        </w:rPr>
        <w:t xml:space="preserve"> Аттестационной комиссии ГКУ «МГПСС» (рассмотрение кандидатов для назначения на вакантные должности ГКУ «МГПСС», результаты испытания при заключении трудового договора, результаты наставничества при профессиональном становлении молодых специалистов и т.д.).</w:t>
      </w:r>
    </w:p>
    <w:p w:rsidR="00780742" w:rsidRPr="000A02A9" w:rsidRDefault="00780742" w:rsidP="00780742">
      <w:pPr>
        <w:pStyle w:val="a6"/>
        <w:numPr>
          <w:ilvl w:val="2"/>
          <w:numId w:val="27"/>
        </w:numPr>
        <w:tabs>
          <w:tab w:val="left" w:pos="1560"/>
        </w:tabs>
        <w:ind w:left="0" w:firstLine="709"/>
        <w:jc w:val="both"/>
        <w:rPr>
          <w:sz w:val="28"/>
          <w:szCs w:val="28"/>
        </w:rPr>
      </w:pPr>
      <w:r w:rsidRPr="000A02A9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>2</w:t>
      </w:r>
      <w:r w:rsidRPr="000A02A9">
        <w:rPr>
          <w:sz w:val="28"/>
          <w:szCs w:val="28"/>
        </w:rPr>
        <w:t xml:space="preserve"> листков нетрудоспособности на законность их получения в медицинских учреждениях.</w:t>
      </w:r>
    </w:p>
    <w:p w:rsidR="00780742" w:rsidRDefault="00780742" w:rsidP="00780742">
      <w:pPr>
        <w:pStyle w:val="a6"/>
        <w:numPr>
          <w:ilvl w:val="2"/>
          <w:numId w:val="27"/>
        </w:numPr>
        <w:tabs>
          <w:tab w:val="left" w:pos="1560"/>
        </w:tabs>
        <w:ind w:left="0" w:firstLine="709"/>
        <w:jc w:val="both"/>
        <w:rPr>
          <w:sz w:val="28"/>
          <w:szCs w:val="28"/>
        </w:rPr>
      </w:pPr>
      <w:r w:rsidRPr="000A02A9">
        <w:rPr>
          <w:sz w:val="28"/>
          <w:szCs w:val="28"/>
        </w:rPr>
        <w:t>Установленным порядком оформлен</w:t>
      </w:r>
      <w:r>
        <w:rPr>
          <w:sz w:val="28"/>
          <w:szCs w:val="28"/>
        </w:rPr>
        <w:t>ы 12</w:t>
      </w:r>
      <w:r w:rsidRPr="000A02A9">
        <w:rPr>
          <w:sz w:val="28"/>
          <w:szCs w:val="28"/>
        </w:rPr>
        <w:t xml:space="preserve"> уведомлени</w:t>
      </w:r>
      <w:r>
        <w:rPr>
          <w:sz w:val="28"/>
          <w:szCs w:val="28"/>
        </w:rPr>
        <w:t>й</w:t>
      </w:r>
      <w:r w:rsidRPr="000A02A9">
        <w:rPr>
          <w:sz w:val="28"/>
          <w:szCs w:val="28"/>
        </w:rPr>
        <w:t xml:space="preserve"> на бывш</w:t>
      </w:r>
      <w:r>
        <w:rPr>
          <w:sz w:val="28"/>
          <w:szCs w:val="28"/>
        </w:rPr>
        <w:t>их</w:t>
      </w:r>
      <w:r w:rsidRPr="000A02A9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ых</w:t>
      </w:r>
      <w:r w:rsidRPr="000A02A9">
        <w:rPr>
          <w:sz w:val="28"/>
          <w:szCs w:val="28"/>
        </w:rPr>
        <w:t xml:space="preserve"> служащ</w:t>
      </w:r>
      <w:r>
        <w:rPr>
          <w:sz w:val="28"/>
          <w:szCs w:val="28"/>
        </w:rPr>
        <w:t>их</w:t>
      </w:r>
      <w:r w:rsidRPr="000A02A9">
        <w:rPr>
          <w:sz w:val="28"/>
          <w:szCs w:val="28"/>
        </w:rPr>
        <w:t xml:space="preserve"> по прежнему месту работы о приеме </w:t>
      </w:r>
      <w:r>
        <w:rPr>
          <w:sz w:val="28"/>
          <w:szCs w:val="28"/>
        </w:rPr>
        <w:t>их</w:t>
      </w:r>
      <w:r w:rsidRPr="000A02A9">
        <w:rPr>
          <w:sz w:val="28"/>
          <w:szCs w:val="28"/>
        </w:rPr>
        <w:t xml:space="preserve"> в ГКУ «МГПСС».</w:t>
      </w:r>
    </w:p>
    <w:p w:rsidR="00780742" w:rsidRPr="003B5294" w:rsidRDefault="00780742" w:rsidP="00780742">
      <w:pPr>
        <w:pStyle w:val="a6"/>
        <w:tabs>
          <w:tab w:val="left" w:pos="1560"/>
        </w:tabs>
        <w:ind w:left="709"/>
        <w:jc w:val="both"/>
        <w:rPr>
          <w:sz w:val="28"/>
          <w:szCs w:val="28"/>
        </w:rPr>
      </w:pPr>
    </w:p>
    <w:p w:rsidR="00780742" w:rsidRPr="003B5294" w:rsidRDefault="00780742" w:rsidP="00780742">
      <w:pPr>
        <w:pStyle w:val="a6"/>
        <w:numPr>
          <w:ilvl w:val="1"/>
          <w:numId w:val="27"/>
        </w:numPr>
        <w:ind w:left="0" w:firstLine="709"/>
        <w:jc w:val="both"/>
        <w:rPr>
          <w:sz w:val="28"/>
          <w:szCs w:val="28"/>
        </w:rPr>
      </w:pPr>
      <w:r w:rsidRPr="003B5294">
        <w:rPr>
          <w:sz w:val="28"/>
          <w:szCs w:val="28"/>
        </w:rPr>
        <w:t>Юридическое обеспечение:</w:t>
      </w:r>
    </w:p>
    <w:p w:rsidR="00780742" w:rsidRPr="000A02A9" w:rsidRDefault="00780742" w:rsidP="00780742">
      <w:pPr>
        <w:pStyle w:val="a6"/>
        <w:numPr>
          <w:ilvl w:val="2"/>
          <w:numId w:val="27"/>
        </w:numPr>
        <w:tabs>
          <w:tab w:val="left" w:pos="15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период с 01.</w:t>
      </w:r>
      <w:r w:rsidRPr="000A02A9">
        <w:rPr>
          <w:sz w:val="28"/>
          <w:szCs w:val="28"/>
        </w:rPr>
        <w:t>0</w:t>
      </w:r>
      <w:r>
        <w:rPr>
          <w:sz w:val="28"/>
          <w:szCs w:val="28"/>
        </w:rPr>
        <w:t>7</w:t>
      </w:r>
      <w:r w:rsidRPr="000A02A9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0A02A9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09.12</w:t>
      </w:r>
      <w:r w:rsidRPr="000A02A9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0A02A9">
        <w:rPr>
          <w:sz w:val="28"/>
          <w:szCs w:val="28"/>
        </w:rPr>
        <w:t xml:space="preserve"> была проведена правовая экспертиза:</w:t>
      </w:r>
    </w:p>
    <w:p w:rsidR="00780742" w:rsidRPr="000A02A9" w:rsidRDefault="00780742" w:rsidP="00780742">
      <w:pPr>
        <w:pStyle w:val="a6"/>
        <w:numPr>
          <w:ilvl w:val="2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A02A9">
        <w:rPr>
          <w:sz w:val="28"/>
          <w:szCs w:val="28"/>
        </w:rPr>
        <w:t xml:space="preserve">приказов по основной деятельности – </w:t>
      </w:r>
      <w:r>
        <w:rPr>
          <w:sz w:val="28"/>
          <w:szCs w:val="28"/>
        </w:rPr>
        <w:t>184</w:t>
      </w:r>
      <w:r w:rsidRPr="000A02A9">
        <w:rPr>
          <w:sz w:val="28"/>
          <w:szCs w:val="28"/>
        </w:rPr>
        <w:t>;</w:t>
      </w:r>
    </w:p>
    <w:p w:rsidR="00780742" w:rsidRPr="000A02A9" w:rsidRDefault="00780742" w:rsidP="00780742">
      <w:pPr>
        <w:pStyle w:val="a6"/>
        <w:numPr>
          <w:ilvl w:val="2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A02A9">
        <w:rPr>
          <w:sz w:val="28"/>
          <w:szCs w:val="28"/>
        </w:rPr>
        <w:t xml:space="preserve">приказов по закупочной деятельности – </w:t>
      </w:r>
      <w:r>
        <w:rPr>
          <w:sz w:val="28"/>
          <w:szCs w:val="28"/>
        </w:rPr>
        <w:t>104</w:t>
      </w:r>
      <w:r w:rsidRPr="000A02A9">
        <w:rPr>
          <w:sz w:val="28"/>
          <w:szCs w:val="28"/>
        </w:rPr>
        <w:t>;</w:t>
      </w:r>
    </w:p>
    <w:p w:rsidR="00780742" w:rsidRPr="000A02A9" w:rsidRDefault="00780742" w:rsidP="00780742">
      <w:pPr>
        <w:pStyle w:val="a6"/>
        <w:numPr>
          <w:ilvl w:val="2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A02A9">
        <w:rPr>
          <w:sz w:val="28"/>
          <w:szCs w:val="28"/>
        </w:rPr>
        <w:t xml:space="preserve">приказов по личному составу – </w:t>
      </w:r>
      <w:r>
        <w:rPr>
          <w:sz w:val="28"/>
          <w:szCs w:val="28"/>
        </w:rPr>
        <w:t>464</w:t>
      </w:r>
      <w:r w:rsidRPr="000A02A9">
        <w:rPr>
          <w:sz w:val="28"/>
          <w:szCs w:val="28"/>
        </w:rPr>
        <w:t>;</w:t>
      </w:r>
    </w:p>
    <w:p w:rsidR="00780742" w:rsidRPr="000A02A9" w:rsidRDefault="00780742" w:rsidP="00780742">
      <w:pPr>
        <w:pStyle w:val="a6"/>
        <w:numPr>
          <w:ilvl w:val="2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A02A9">
        <w:rPr>
          <w:sz w:val="28"/>
          <w:szCs w:val="28"/>
        </w:rPr>
        <w:t xml:space="preserve">государственных контрактов и технических заданий (включая проекты) – </w:t>
      </w:r>
      <w:r>
        <w:rPr>
          <w:sz w:val="28"/>
          <w:szCs w:val="28"/>
        </w:rPr>
        <w:t>24</w:t>
      </w:r>
      <w:r w:rsidRPr="000A02A9">
        <w:rPr>
          <w:sz w:val="28"/>
          <w:szCs w:val="28"/>
        </w:rPr>
        <w:t>;</w:t>
      </w:r>
    </w:p>
    <w:p w:rsidR="00780742" w:rsidRPr="000A02A9" w:rsidRDefault="00780742" w:rsidP="00780742">
      <w:pPr>
        <w:pStyle w:val="a6"/>
        <w:numPr>
          <w:ilvl w:val="2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A02A9">
        <w:rPr>
          <w:sz w:val="28"/>
          <w:szCs w:val="28"/>
        </w:rPr>
        <w:t xml:space="preserve">договоров (закупки малого объема) - </w:t>
      </w:r>
      <w:r>
        <w:rPr>
          <w:sz w:val="28"/>
          <w:szCs w:val="28"/>
        </w:rPr>
        <w:t>71</w:t>
      </w:r>
      <w:r w:rsidRPr="000A02A9">
        <w:rPr>
          <w:sz w:val="28"/>
          <w:szCs w:val="28"/>
        </w:rPr>
        <w:t>.</w:t>
      </w:r>
    </w:p>
    <w:p w:rsidR="002B4140" w:rsidRPr="00780742" w:rsidRDefault="00780742" w:rsidP="00DD2AB4">
      <w:pPr>
        <w:pStyle w:val="a6"/>
        <w:numPr>
          <w:ilvl w:val="2"/>
          <w:numId w:val="27"/>
        </w:numPr>
        <w:tabs>
          <w:tab w:val="left" w:pos="1560"/>
        </w:tabs>
        <w:ind w:left="0" w:firstLine="709"/>
        <w:jc w:val="both"/>
        <w:rPr>
          <w:sz w:val="28"/>
          <w:szCs w:val="28"/>
        </w:rPr>
      </w:pPr>
      <w:r w:rsidRPr="000A02A9">
        <w:rPr>
          <w:sz w:val="28"/>
          <w:szCs w:val="28"/>
        </w:rPr>
        <w:t xml:space="preserve">ГКУ «МГПСС» приняло участие в </w:t>
      </w:r>
      <w:r>
        <w:rPr>
          <w:sz w:val="28"/>
          <w:szCs w:val="28"/>
        </w:rPr>
        <w:t>15</w:t>
      </w:r>
      <w:r w:rsidRPr="000A02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делах </w:t>
      </w:r>
      <w:r w:rsidRPr="000A02A9">
        <w:rPr>
          <w:sz w:val="28"/>
          <w:szCs w:val="28"/>
        </w:rPr>
        <w:t>в рамках Арбитражного</w:t>
      </w:r>
      <w:r>
        <w:rPr>
          <w:sz w:val="28"/>
          <w:szCs w:val="28"/>
        </w:rPr>
        <w:t xml:space="preserve"> и Гражданского</w:t>
      </w:r>
      <w:r w:rsidRPr="000A02A9">
        <w:rPr>
          <w:sz w:val="28"/>
          <w:szCs w:val="28"/>
        </w:rPr>
        <w:t xml:space="preserve"> судопроизводства (в 2 судебных инстанциях), в </w:t>
      </w:r>
      <w:r>
        <w:rPr>
          <w:sz w:val="28"/>
          <w:szCs w:val="28"/>
        </w:rPr>
        <w:t>2</w:t>
      </w:r>
      <w:r w:rsidRPr="000A02A9">
        <w:rPr>
          <w:sz w:val="28"/>
          <w:szCs w:val="28"/>
        </w:rPr>
        <w:t xml:space="preserve"> заседаниях Управления ФАС по г.</w:t>
      </w:r>
      <w:r>
        <w:rPr>
          <w:sz w:val="28"/>
          <w:szCs w:val="28"/>
        </w:rPr>
        <w:t xml:space="preserve"> </w:t>
      </w:r>
      <w:r w:rsidRPr="000A02A9">
        <w:rPr>
          <w:sz w:val="28"/>
          <w:szCs w:val="28"/>
        </w:rPr>
        <w:t>Москве.</w:t>
      </w:r>
      <w:bookmarkStart w:id="0" w:name="_GoBack"/>
      <w:bookmarkEnd w:id="0"/>
    </w:p>
    <w:sectPr w:rsidR="002B4140" w:rsidRPr="00780742" w:rsidSect="00EE0B1A">
      <w:pgSz w:w="11906" w:h="16838"/>
      <w:pgMar w:top="540" w:right="566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4440"/>
    <w:multiLevelType w:val="multilevel"/>
    <w:tmpl w:val="2334004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D3FDF"/>
    <w:multiLevelType w:val="multilevel"/>
    <w:tmpl w:val="035089B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C24F42"/>
    <w:multiLevelType w:val="multilevel"/>
    <w:tmpl w:val="CCA2F4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2915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757F33"/>
    <w:multiLevelType w:val="multilevel"/>
    <w:tmpl w:val="1F8CC91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3B119D"/>
    <w:multiLevelType w:val="multilevel"/>
    <w:tmpl w:val="D214DFE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6D78BB"/>
    <w:multiLevelType w:val="multilevel"/>
    <w:tmpl w:val="E4CC1F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716130"/>
    <w:multiLevelType w:val="multilevel"/>
    <w:tmpl w:val="99F247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C6598F"/>
    <w:multiLevelType w:val="multilevel"/>
    <w:tmpl w:val="13FCFAB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3A43B0"/>
    <w:multiLevelType w:val="multilevel"/>
    <w:tmpl w:val="FA32D2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946B3E"/>
    <w:multiLevelType w:val="multilevel"/>
    <w:tmpl w:val="0CA805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C429A5"/>
    <w:multiLevelType w:val="multilevel"/>
    <w:tmpl w:val="D1E8287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327621"/>
    <w:multiLevelType w:val="multilevel"/>
    <w:tmpl w:val="382ECEF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8E506A"/>
    <w:multiLevelType w:val="multilevel"/>
    <w:tmpl w:val="50121CB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1C3782"/>
    <w:multiLevelType w:val="multilevel"/>
    <w:tmpl w:val="4FE6A0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041A17"/>
    <w:multiLevelType w:val="multilevel"/>
    <w:tmpl w:val="0419001F"/>
    <w:lvl w:ilvl="0">
      <w:start w:val="1"/>
      <w:numFmt w:val="decimal"/>
      <w:lvlText w:val="%1."/>
      <w:lvlJc w:val="left"/>
      <w:pPr>
        <w:ind w:left="1920" w:hanging="360"/>
      </w:pPr>
    </w:lvl>
    <w:lvl w:ilvl="1">
      <w:start w:val="1"/>
      <w:numFmt w:val="decimal"/>
      <w:lvlText w:val="%1.%2."/>
      <w:lvlJc w:val="left"/>
      <w:pPr>
        <w:ind w:left="2352" w:hanging="432"/>
      </w:pPr>
    </w:lvl>
    <w:lvl w:ilvl="2">
      <w:start w:val="1"/>
      <w:numFmt w:val="decimal"/>
      <w:lvlText w:val="%1.%2.%3."/>
      <w:lvlJc w:val="left"/>
      <w:pPr>
        <w:ind w:left="3624" w:hanging="504"/>
      </w:pPr>
    </w:lvl>
    <w:lvl w:ilvl="3">
      <w:start w:val="1"/>
      <w:numFmt w:val="decimal"/>
      <w:lvlText w:val="%1.%2.%3.%4."/>
      <w:lvlJc w:val="left"/>
      <w:pPr>
        <w:ind w:left="3288" w:hanging="648"/>
      </w:pPr>
    </w:lvl>
    <w:lvl w:ilvl="4">
      <w:start w:val="1"/>
      <w:numFmt w:val="decimal"/>
      <w:lvlText w:val="%1.%2.%3.%4.%5."/>
      <w:lvlJc w:val="left"/>
      <w:pPr>
        <w:ind w:left="3792" w:hanging="792"/>
      </w:pPr>
    </w:lvl>
    <w:lvl w:ilvl="5">
      <w:start w:val="1"/>
      <w:numFmt w:val="decimal"/>
      <w:lvlText w:val="%1.%2.%3.%4.%5.%6."/>
      <w:lvlJc w:val="left"/>
      <w:pPr>
        <w:ind w:left="4296" w:hanging="936"/>
      </w:pPr>
    </w:lvl>
    <w:lvl w:ilvl="6">
      <w:start w:val="1"/>
      <w:numFmt w:val="decimal"/>
      <w:lvlText w:val="%1.%2.%3.%4.%5.%6.%7."/>
      <w:lvlJc w:val="left"/>
      <w:pPr>
        <w:ind w:left="4800" w:hanging="1080"/>
      </w:pPr>
    </w:lvl>
    <w:lvl w:ilvl="7">
      <w:start w:val="1"/>
      <w:numFmt w:val="decimal"/>
      <w:lvlText w:val="%1.%2.%3.%4.%5.%6.%7.%8."/>
      <w:lvlJc w:val="left"/>
      <w:pPr>
        <w:ind w:left="5304" w:hanging="1224"/>
      </w:pPr>
    </w:lvl>
    <w:lvl w:ilvl="8">
      <w:start w:val="1"/>
      <w:numFmt w:val="decimal"/>
      <w:lvlText w:val="%1.%2.%3.%4.%5.%6.%7.%8.%9."/>
      <w:lvlJc w:val="left"/>
      <w:pPr>
        <w:ind w:left="5880" w:hanging="1440"/>
      </w:pPr>
    </w:lvl>
  </w:abstractNum>
  <w:abstractNum w:abstractNumId="15" w15:restartNumberingAfterBreak="0">
    <w:nsid w:val="4A8B68AD"/>
    <w:multiLevelType w:val="multilevel"/>
    <w:tmpl w:val="216A420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DD6289"/>
    <w:multiLevelType w:val="multilevel"/>
    <w:tmpl w:val="EA626F8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4314BC"/>
    <w:multiLevelType w:val="multilevel"/>
    <w:tmpl w:val="6308A0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7F2794"/>
    <w:multiLevelType w:val="multilevel"/>
    <w:tmpl w:val="2C120C8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425992"/>
    <w:multiLevelType w:val="multilevel"/>
    <w:tmpl w:val="127A23C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2903FA"/>
    <w:multiLevelType w:val="multilevel"/>
    <w:tmpl w:val="8BD053C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365DE4"/>
    <w:multiLevelType w:val="multilevel"/>
    <w:tmpl w:val="7852788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813D8F"/>
    <w:multiLevelType w:val="multilevel"/>
    <w:tmpl w:val="93CCA25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B2491D"/>
    <w:multiLevelType w:val="multilevel"/>
    <w:tmpl w:val="33D03A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945A79"/>
    <w:multiLevelType w:val="multilevel"/>
    <w:tmpl w:val="452051B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7E1532A"/>
    <w:multiLevelType w:val="multilevel"/>
    <w:tmpl w:val="65C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984259"/>
    <w:multiLevelType w:val="multilevel"/>
    <w:tmpl w:val="35766C5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8A07561"/>
    <w:multiLevelType w:val="multilevel"/>
    <w:tmpl w:val="DAE628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23"/>
  </w:num>
  <w:num w:numId="3">
    <w:abstractNumId w:val="8"/>
  </w:num>
  <w:num w:numId="4">
    <w:abstractNumId w:val="5"/>
  </w:num>
  <w:num w:numId="5">
    <w:abstractNumId w:val="6"/>
  </w:num>
  <w:num w:numId="6">
    <w:abstractNumId w:val="27"/>
  </w:num>
  <w:num w:numId="7">
    <w:abstractNumId w:val="10"/>
  </w:num>
  <w:num w:numId="8">
    <w:abstractNumId w:val="17"/>
  </w:num>
  <w:num w:numId="9">
    <w:abstractNumId w:val="9"/>
  </w:num>
  <w:num w:numId="10">
    <w:abstractNumId w:val="24"/>
  </w:num>
  <w:num w:numId="11">
    <w:abstractNumId w:val="13"/>
  </w:num>
  <w:num w:numId="12">
    <w:abstractNumId w:val="4"/>
  </w:num>
  <w:num w:numId="13">
    <w:abstractNumId w:val="26"/>
  </w:num>
  <w:num w:numId="14">
    <w:abstractNumId w:val="19"/>
  </w:num>
  <w:num w:numId="15">
    <w:abstractNumId w:val="0"/>
  </w:num>
  <w:num w:numId="16">
    <w:abstractNumId w:val="20"/>
  </w:num>
  <w:num w:numId="17">
    <w:abstractNumId w:val="16"/>
  </w:num>
  <w:num w:numId="18">
    <w:abstractNumId w:val="18"/>
  </w:num>
  <w:num w:numId="19">
    <w:abstractNumId w:val="3"/>
  </w:num>
  <w:num w:numId="20">
    <w:abstractNumId w:val="15"/>
  </w:num>
  <w:num w:numId="21">
    <w:abstractNumId w:val="21"/>
  </w:num>
  <w:num w:numId="22">
    <w:abstractNumId w:val="11"/>
  </w:num>
  <w:num w:numId="23">
    <w:abstractNumId w:val="22"/>
  </w:num>
  <w:num w:numId="24">
    <w:abstractNumId w:val="7"/>
  </w:num>
  <w:num w:numId="25">
    <w:abstractNumId w:val="1"/>
  </w:num>
  <w:num w:numId="26">
    <w:abstractNumId w:val="12"/>
  </w:num>
  <w:num w:numId="27">
    <w:abstractNumId w:val="14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1A"/>
    <w:rsid w:val="00163C46"/>
    <w:rsid w:val="002569C6"/>
    <w:rsid w:val="00281AAB"/>
    <w:rsid w:val="002A16B2"/>
    <w:rsid w:val="002B4140"/>
    <w:rsid w:val="004A15AF"/>
    <w:rsid w:val="0066701A"/>
    <w:rsid w:val="00694C00"/>
    <w:rsid w:val="006D17A6"/>
    <w:rsid w:val="00780742"/>
    <w:rsid w:val="007C053B"/>
    <w:rsid w:val="00937DEA"/>
    <w:rsid w:val="009B3E8B"/>
    <w:rsid w:val="009D5E3E"/>
    <w:rsid w:val="00A22AD5"/>
    <w:rsid w:val="00A510B3"/>
    <w:rsid w:val="00AE46A0"/>
    <w:rsid w:val="00B03026"/>
    <w:rsid w:val="00B03604"/>
    <w:rsid w:val="00CF1256"/>
    <w:rsid w:val="00DA37EB"/>
    <w:rsid w:val="00DD2AB4"/>
    <w:rsid w:val="00E17ABD"/>
    <w:rsid w:val="00E63099"/>
    <w:rsid w:val="00F6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C0755"/>
  <w15:chartTrackingRefBased/>
  <w15:docId w15:val="{06F76104-94BD-4749-95A6-BAFFAAE3E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character" w:customStyle="1" w:styleId="FontStyle16">
    <w:name w:val="Font Style16"/>
    <w:rsid w:val="00281AAB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7">
    <w:name w:val="Font Style17"/>
    <w:rsid w:val="00281AAB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80742"/>
    <w:pPr>
      <w:ind w:left="720"/>
      <w:contextualSpacing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Радченко Вадим Евгеньевич</cp:lastModifiedBy>
  <cp:revision>2</cp:revision>
  <cp:lastPrinted>2020-04-15T05:09:00Z</cp:lastPrinted>
  <dcterms:created xsi:type="dcterms:W3CDTF">2021-05-24T05:42:00Z</dcterms:created>
  <dcterms:modified xsi:type="dcterms:W3CDTF">2021-05-24T05:42:00Z</dcterms:modified>
</cp:coreProperties>
</file>